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73BD" w14:textId="5BF79B58" w:rsidR="00C5687D" w:rsidRDefault="00A150AF" w:rsidP="00C5687D">
      <w:pPr>
        <w:jc w:val="center"/>
        <w:rPr>
          <w:rFonts w:cstheme="minorHAnsi"/>
          <w:b/>
          <w:bCs/>
        </w:rPr>
      </w:pPr>
      <w:r w:rsidRPr="00A150AF">
        <w:rPr>
          <w:rFonts w:cstheme="minorHAnsi"/>
          <w:b/>
          <w:bCs/>
        </w:rPr>
        <w:t>Social Media Posts – Diabetologie und Zahnme</w:t>
      </w:r>
      <w:r>
        <w:rPr>
          <w:rFonts w:cstheme="minorHAnsi"/>
          <w:b/>
          <w:bCs/>
        </w:rPr>
        <w:t>dizin</w:t>
      </w:r>
    </w:p>
    <w:p w14:paraId="450F54D6" w14:textId="77777777" w:rsidR="00A150AF" w:rsidRPr="00A150AF" w:rsidRDefault="00A150AF" w:rsidP="00C5687D">
      <w:pPr>
        <w:jc w:val="center"/>
        <w:rPr>
          <w:rFonts w:cstheme="minorHAnsi"/>
          <w:sz w:val="22"/>
          <w:szCs w:val="22"/>
        </w:rPr>
      </w:pPr>
    </w:p>
    <w:p w14:paraId="01F61E33" w14:textId="59F1335D" w:rsidR="00FE2E81" w:rsidRPr="00A150AF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 w:rsidRPr="00A150AF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Twitter</w:t>
      </w:r>
    </w:p>
    <w:p w14:paraId="6AFB0CBE" w14:textId="6506DE76" w:rsidR="00C5687D" w:rsidRPr="00FE2E81" w:rsidRDefault="0073572C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proofErr w:type="gram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Diabetolog:innen</w:t>
      </w:r>
      <w:proofErr w:type="gram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und 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#Zahnärzt</w:t>
      </w:r>
      <w:r w:rsidR="00DD0A9B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innen sehen </w:t>
      </w:r>
      <w:proofErr w:type="spellStart"/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</w:t>
      </w:r>
      <w:proofErr w:type="spellEnd"/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was du nicht siehst – und kümmern sich drum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Zwischen #Diabetes und #Parodontitis besteh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Wechselwirkung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r w:rsidR="00D329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beide 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Krankheiten</w:t>
      </w:r>
      <w:r w:rsidR="00C5687D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verstärken einander. Die gute Nachricht</w:t>
      </w:r>
      <w:r w:rsidR="00D329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C3526E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sind behandelbar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6A556940" w14:textId="0813DA8E" w:rsidR="00C5687D" w:rsidRDefault="00C5687D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CB42976" w14:textId="28EFB00B" w:rsidR="00FE2E81" w:rsidRPr="00FE2E81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55A1D7D4" w14:textId="60B8CC9F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Diabetologinnen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Diabetologen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und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Zahnärztinnen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Zahnärzte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sehen </w:t>
      </w:r>
      <w:proofErr w:type="spell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</w:t>
      </w:r>
      <w:proofErr w:type="spell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was du nicht siehst – und kümmern sich drum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Zwischen Diabetes und Parodontitis besteh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Wechselwirkung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en,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Volkskrankheiten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verstärken einander. Die gute Nachricht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sind behandelbar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0E416C64" w14:textId="7EE7FC5C" w:rsidR="00FE2E81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4C952EE" w14:textId="2EB3B88E" w:rsidR="00FE2E81" w:rsidRPr="00FE2E81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652DFC01" w14:textId="77777777" w:rsidR="00A150AF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Diabetologinnen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Diabetologen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und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Zahnärztinnen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Zahnärzte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sehen </w:t>
      </w:r>
      <w:proofErr w:type="spell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</w:t>
      </w:r>
      <w:proofErr w:type="spell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was du nicht siehst – und kümmern sich drum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Zwischen Diabetes und Parodontitis besteh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Wechselwirkung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en,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Volkskrankheiten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verstärken einander. Die gute Nachricht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sind behandelbar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</w:p>
    <w:p w14:paraId="02146E5B" w14:textId="42B051E0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1B248BAC" w14:textId="3FBBF7C7" w:rsidR="00FE2E81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91D5F1E" w14:textId="2B8DC788" w:rsidR="00FE2E81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92C7575" w14:textId="77777777" w:rsidR="00530BD6" w:rsidRPr="00FE2E81" w:rsidRDefault="00530BD6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D759AEA" w14:textId="4DEBC9D2" w:rsidR="00FE2E81" w:rsidRDefault="00530BD6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073FEF58" wp14:editId="09F2A73D">
            <wp:extent cx="3960000" cy="2077341"/>
            <wp:effectExtent l="0" t="0" r="254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DCF4" w14:textId="3F34FB9B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EA533EF" w14:textId="77777777" w:rsidR="00946D37" w:rsidRDefault="00946D3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797ECD0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727CC8F5" w14:textId="68D2B30A" w:rsidR="00FE2E81" w:rsidRP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im Mund ist, ist aus de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Augen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 w:rsidR="00C3526E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aber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n</w:t>
      </w:r>
      <w:r w:rsidR="00D329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icht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aus dem Sinn</w:t>
      </w:r>
      <w:r w:rsidR="00992436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Ohne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#Mundgesundheit 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keine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gute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Allgemein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gesundheit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#Parodontitis kann z.B. das Risiko für #Diabetes erhöhen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sie kann auch</w:t>
      </w:r>
      <w:r w:rsidR="009C1F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#Insulinresistenz steigern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wenn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sie unbehandelt</w:t>
      </w:r>
      <w:r w:rsidR="009C1F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bleibt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18A6C3B6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0AED371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7835297A" w14:textId="31736C5F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im Mund ist, ist aus de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Augen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aber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icht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aus dem Sinn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Ohne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Mundgesundheit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keine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gute Allgemein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gesundheit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Parodontitis kann z.B. das Risiko für Diabetes erhöhen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sie kann auch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Insulinresistenz steigern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wenn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sie unbehandelt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bleibt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5DF263FA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6F24410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27BB4840" w14:textId="21044575" w:rsidR="00A150AF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im Mund ist, ist aus de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Augen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aber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icht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aus dem Sinn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Ohne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Mundgesundheit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keine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gute Allgemein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gesundheit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Parodontitis kann z.B. das Risiko für Diabetes erhöhen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sie kann auch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Insulinresistenz steigern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wenn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sie unbehandelt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bleibt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61632654" w14:textId="77777777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3BE966C2" w14:textId="7A4CF39F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</w:p>
    <w:p w14:paraId="0729F647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FD9BAD0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0EE0A02C" w14:textId="44737A5F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0E91FBD" w14:textId="69AA619E" w:rsidR="008005FF" w:rsidRPr="00FE2E81" w:rsidRDefault="00530BD6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00B7416D" wp14:editId="11559CC9">
            <wp:extent cx="3960000" cy="2077341"/>
            <wp:effectExtent l="0" t="0" r="254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B17E" w14:textId="3C4B1DE9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8C74A6A" w14:textId="007E8506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DA31C47" w14:textId="1EAE820E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6A318222" w14:textId="4D69D459" w:rsidR="00FE2E81" w:rsidRPr="00FE2E81" w:rsidRDefault="0040660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Sind 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proofErr w:type="gramStart"/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innen</w:t>
      </w:r>
      <w:proofErr w:type="gramEnd"/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#Zahnärzt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:inn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die d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eutsche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Avengers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?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OK, e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 geht nicht um das halbe Universum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aber immerhin um halb Deutschland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35 Millionen 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Menschen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leiden </w:t>
      </w:r>
      <w:r w:rsidR="00946D3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an 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 w:rsidR="00A150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8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,5 Millionen an #Diabetes. 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ie gute Nachricht: w</w:t>
      </w:r>
      <w:r w:rsidR="00FE2E81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ir können helfen</w:t>
      </w:r>
      <w:r w:rsidR="00951C6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</w:p>
    <w:p w14:paraId="7E164149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6D3985D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6D3AB87E" w14:textId="3DCEB776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Sind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Diabetologinnen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und Diabetologen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 Zahnärzt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und Zahnärzte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die d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eutsche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Avengers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?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OK, 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 geht nicht um das halbe Universum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aber immerhin um halb Deutschland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35 Millionen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Menschen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leiden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8,5 Millionen an Diabetes.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ie gute Nachricht: w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ir können helfen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</w:p>
    <w:p w14:paraId="6D1D6EE5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B41553C" w14:textId="7CC15ABA" w:rsid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20C29466" w14:textId="77777777" w:rsidR="00951C6A" w:rsidRPr="00951C6A" w:rsidRDefault="00951C6A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C4598A8" w14:textId="47883FAD" w:rsidR="00FE2E81" w:rsidRPr="00FE2E81" w:rsidRDefault="00951C6A" w:rsidP="00FE2E81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lang w:eastAsia="de-DE"/>
        </w:rPr>
        <w:drawing>
          <wp:inline distT="0" distB="0" distL="0" distR="0" wp14:anchorId="1E82B699" wp14:editId="02DF31DB">
            <wp:extent cx="3175000" cy="2032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58C5" w14:textId="77777777" w:rsidR="008D1FDC" w:rsidRPr="00FE2E81" w:rsidRDefault="008D1FDC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A79BC08" w14:textId="53DDABDB" w:rsidR="00D01169" w:rsidRDefault="00D01169" w:rsidP="00D0116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7A4799F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1C32F278" w14:textId="1EB767B3" w:rsidR="00FE2E81" w:rsidRP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75</w:t>
      </w:r>
      <w:r w:rsidR="000D40F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%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der Menschen mit #Diabetes leiden unter 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Entzündungen der Mundschleimhaut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="000D40F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1/3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davon hat eine schwere </w:t>
      </w:r>
      <w:r w:rsidR="004066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="004066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 klären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der Bundesverband Niedergelassener Diabetologen</w:t>
      </w:r>
      <w:r w:rsidR="00406609"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4066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(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BVND</w:t>
      </w:r>
      <w:r w:rsidR="004066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) 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="0040660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die</w:t>
      </w:r>
      <w:r w:rsidR="008D1FD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0D40F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@bzaek_eV über die Wechselwirkungen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die Behandlung</w:t>
      </w:r>
      <w:r w:rsidR="000D40F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auf</w:t>
      </w:r>
      <w:r w:rsidR="008E1F4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6FFE2433" w14:textId="77777777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3BF9A9D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1E7A36A3" w14:textId="4BB94FF8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75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%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der Menschen mit Diabetes leiden unter Entzündungen der Mundschleimhaut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 Ein Drittel davon hat eine schwere Parodontitis. Gemeinsam klären der Bundesverband Niedergelassener Diabetologen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(BVND) und die Bundeszahnärztekammer (BZÄK) über die Wechselwirkungen und die Behandlung auf. </w:t>
      </w:r>
    </w:p>
    <w:p w14:paraId="0F5FC082" w14:textId="77777777" w:rsidR="000D40FA" w:rsidRDefault="000D40FA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AC77A3B" w14:textId="77777777" w:rsidR="00FE2E81" w:rsidRPr="00FE2E81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Bildmotiv</w:t>
      </w:r>
    </w:p>
    <w:p w14:paraId="7A16CC31" w14:textId="63762755" w:rsidR="00FE2E81" w:rsidRDefault="00530BD6" w:rsidP="00D0116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Nur </w:t>
      </w:r>
      <w:r w:rsidR="00F3607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Text</w:t>
      </w:r>
    </w:p>
    <w:p w14:paraId="235A0455" w14:textId="3881EF20" w:rsidR="00FE2E81" w:rsidRDefault="00FE2E81" w:rsidP="00D0116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BBF7C95" w14:textId="77777777" w:rsidR="00992436" w:rsidRPr="00FE2E81" w:rsidRDefault="00992436" w:rsidP="00D0116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CB32504" w14:textId="77777777" w:rsidR="00992436" w:rsidRPr="00FE2E81" w:rsidRDefault="00992436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6F9FD6A7" w14:textId="56B41603" w:rsidR="00992436" w:rsidRPr="00FE2E81" w:rsidRDefault="00992436" w:rsidP="00992436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Menschen mit #Diabetes 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können bis zu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dreimal häufiger an #Parodontitis 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erkranken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 eine unbehandelte Parodontitis kann die #Insulinresistenz steigern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ei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gefährliches Wechselspiel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Machen Sie jetzt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Paro-Check: https://paro-check.de/</w:t>
      </w:r>
    </w:p>
    <w:p w14:paraId="61FABA74" w14:textId="77777777" w:rsidR="00992436" w:rsidRDefault="00992436" w:rsidP="009924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ACFE2A8" w14:textId="481407EF" w:rsidR="00992436" w:rsidRDefault="00992436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1DA8601C" w14:textId="51D5DF37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Menschen mit Diabetes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können bis zu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dreimal häufiger an Parodontitis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erkranken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 eine unbehandelte Parodontitis kann die Insulinresistenz steigern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ei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gefährliches Wechselspiel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Machen Sie jetzt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Paro-Check: https://paro-check.de/</w:t>
      </w:r>
    </w:p>
    <w:p w14:paraId="4381330A" w14:textId="77777777" w:rsidR="00946D37" w:rsidRPr="00FE2E81" w:rsidRDefault="00946D37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D559135" w14:textId="79795C93" w:rsidR="00992436" w:rsidRPr="00946D37" w:rsidRDefault="00946D37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46D3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 xml:space="preserve">Instagram </w:t>
      </w:r>
    </w:p>
    <w:p w14:paraId="79AF2C9A" w14:textId="03214EF1" w:rsidR="00A150AF" w:rsidRPr="00FE2E81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Menschen mit Diabetes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können bis zu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dreimal häufiger an Parodontitis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erkranken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 eine unbehandelte Parodontitis kann die Insulinresistenz steigern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– ei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 gefährliches Wechselspiel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Machen Sie jetzt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Paro-Check: </w:t>
      </w:r>
      <w:hyperlink r:id="rId10" w:history="1">
        <w:r w:rsidRPr="00C51A54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</w:t>
        </w:r>
      </w:hyperlink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(Link in der Bio)</w:t>
      </w:r>
    </w:p>
    <w:p w14:paraId="3FE17A0C" w14:textId="1B27D3F7" w:rsidR="00946D37" w:rsidRDefault="00A150AF" w:rsidP="009924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61FB6DB7" w14:textId="77777777" w:rsidR="00A150AF" w:rsidRDefault="00A150AF" w:rsidP="009924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6B07B3E" w14:textId="699DBF51" w:rsidR="00992436" w:rsidRDefault="00992436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63C178B1" w14:textId="31A7E85F" w:rsidR="00977E65" w:rsidRPr="00A150AF" w:rsidRDefault="00A150AF" w:rsidP="0099243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A150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(Bei Instagram Link in die Bio)</w:t>
      </w:r>
    </w:p>
    <w:p w14:paraId="496C01EB" w14:textId="77777777" w:rsidR="00A150AF" w:rsidRDefault="00A150AF" w:rsidP="00992436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73BFA71" w14:textId="7C286BAD" w:rsidR="00C5687D" w:rsidRPr="008005FF" w:rsidRDefault="00F40614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118AB2C" wp14:editId="1A9F70FB">
            <wp:extent cx="3960000" cy="2083016"/>
            <wp:effectExtent l="0" t="0" r="254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E9D5" w14:textId="77777777" w:rsidR="00DB3860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A538A85" w14:textId="77777777" w:rsidR="008005FF" w:rsidRDefault="008005FF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78D6F08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52A5EDF8" w14:textId="55F47FDD" w:rsidR="00DB3860" w:rsidRP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heute #Parodontitis ist, kann morgen schon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#Insulinresistenz 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führen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Daher helfen </w:t>
      </w:r>
      <w:r w:rsidR="00A63B8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Ihnen </w:t>
      </w:r>
      <w:r w:rsidR="0050049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proofErr w:type="gramStart"/>
      <w:r w:rsidR="00A63B8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Diabetolog:innen</w:t>
      </w:r>
      <w:proofErr w:type="gramEnd"/>
      <w:r w:rsidR="00A63B8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 w:rsidR="0050049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A63B8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Zahnärzt:innen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heute</w:t>
      </w:r>
      <w:r w:rsidR="006E742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damit Sie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auch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morgen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noch </w:t>
      </w:r>
      <w:r w:rsidR="002B369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hre</w:t>
      </w:r>
      <w:r w:rsidR="002B369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Diabetes im Griff haben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4EBD578D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0D491DD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19263779" w14:textId="1E04D9F7" w:rsidR="00A150AF" w:rsidRPr="00DB3860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heute Parodontitis ist, kann morgen schon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Insulinresistenz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führen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Daher helfen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Ihnen Diabetologinnen und Diabetologen und Zahnärztinnen und Zahnärzte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heute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damit Sie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auch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morgen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noch I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hre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Diabetes im Griff haben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05ECBCBB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611058F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4FB933E5" w14:textId="77777777" w:rsidR="00A150AF" w:rsidRPr="00DB3860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Was heute Parodontitis ist, kann morgen schon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Insulinresistenz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führen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Daher helfen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Ihnen Diabetologinnen und Diabetologen und Zahnärztinnen und Zahnärzte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heute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damit Sie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auch 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morgen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noch I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hre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Diabetes im Griff haben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45111DB0" w14:textId="77777777" w:rsidR="00A150AF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360F1E8F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D142518" w14:textId="3CDC7808" w:rsidR="00DB3860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0F5A9D6" w14:textId="77777777" w:rsidR="00AA6061" w:rsidRDefault="00AA6061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4C64792" w14:textId="1B817C44" w:rsidR="00DB3860" w:rsidRDefault="00AA6061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384F3FE7" wp14:editId="53534720">
            <wp:extent cx="3960000" cy="2094365"/>
            <wp:effectExtent l="0" t="0" r="254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98BD" w14:textId="4D65628D" w:rsidR="00946D37" w:rsidRDefault="00946D37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5829789" w14:textId="77777777" w:rsidR="00946D37" w:rsidRDefault="00946D37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8DFFF0F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0CBE3F75" w14:textId="61B879D3" w:rsidR="00DB3860" w:rsidRPr="00FE2E81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#Parodontitis und #Diabetes verstärken einander – behandelt man das eine, schützt man sich vor dem anderen. Wer also morgen noch alles im Griff haben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möchte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 w:rsidR="00977E6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sollte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heute schon handeln und behandeln. </w:t>
      </w:r>
      <w:r w:rsidR="00756F9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Sprechen Sie uns an!</w:t>
      </w:r>
    </w:p>
    <w:p w14:paraId="424758C4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6253397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46CA6B2D" w14:textId="44B94F73" w:rsidR="006C4FB2" w:rsidRPr="00FE2E81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verstärken einander – behandelt man das eine, schützt man sich vor dem anderen. Wer also morgen noch alles im Griff haben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möchte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sollte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heute schon handeln und behandeln.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Sprechen Sie uns an!</w:t>
      </w:r>
    </w:p>
    <w:p w14:paraId="1C390046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1CC3DCB" w14:textId="77777777" w:rsidR="00DB3860" w:rsidRPr="00FE2E81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3E4ECA9A" w14:textId="7D36A675" w:rsidR="006C4FB2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verstärken einander – behandelt man das eine, schützt man sich vor dem anderen. Wer also morgen noch alles im Griff haben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möchte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sollte</w:t>
      </w:r>
      <w:r w:rsidRPr="00DB386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heute schon handeln und behandeln.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Sprechen Sie uns an!</w:t>
      </w:r>
    </w:p>
    <w:p w14:paraId="349CCC24" w14:textId="2235B87C" w:rsidR="006C4FB2" w:rsidRPr="00FE2E81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236B6FB6" w14:textId="77777777" w:rsidR="00DB3860" w:rsidRDefault="00DB3860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BA96039" w14:textId="77777777" w:rsidR="00DB3860" w:rsidRDefault="00DB3860" w:rsidP="00DB3860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38F7103" w14:textId="60EF82FD" w:rsidR="00DB3860" w:rsidRDefault="00DB3860" w:rsidP="00C5687D">
      <w:pPr>
        <w:rPr>
          <w:rFonts w:cstheme="minorHAnsi"/>
          <w:color w:val="000000" w:themeColor="text1"/>
          <w:sz w:val="22"/>
          <w:szCs w:val="22"/>
        </w:rPr>
      </w:pPr>
    </w:p>
    <w:p w14:paraId="4944D27D" w14:textId="7A8DC3F9" w:rsidR="00DB3860" w:rsidRPr="00DB3860" w:rsidRDefault="00AA6061" w:rsidP="00DB386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BA429FC" wp14:editId="2BDE86CB">
            <wp:extent cx="3960000" cy="2094365"/>
            <wp:effectExtent l="0" t="0" r="254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11CD" w14:textId="77777777" w:rsidR="00DB3860" w:rsidRPr="00631A14" w:rsidRDefault="00DB3860" w:rsidP="00DB3860">
      <w:pPr>
        <w:rPr>
          <w:rFonts w:asciiTheme="majorHAnsi" w:eastAsia="Times New Roman" w:hAnsiTheme="majorHAnsi" w:cstheme="majorHAnsi"/>
          <w:color w:val="0F1419"/>
          <w:shd w:val="clear" w:color="auto" w:fill="FFFFFF"/>
          <w:lang w:eastAsia="de-DE"/>
        </w:rPr>
      </w:pPr>
    </w:p>
    <w:p w14:paraId="0E451ED3" w14:textId="77777777" w:rsidR="008005FF" w:rsidRDefault="008005FF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B854FB3" w14:textId="41F5D04E" w:rsidR="00AA6061" w:rsidRPr="00DB3860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02E3D111" w14:textId="3FE3F613" w:rsidR="00447693" w:rsidRPr="00447693" w:rsidRDefault="00447693" w:rsidP="00447693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 xml:space="preserve">Manche Kombinationen mag niemand, sei es Montag und Morgen oder #Parodontitis und #Diabetes – beides macht einander nur noch schlimmer. 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Montagmorgen 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rettet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der Kaffee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bei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helfen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proofErr w:type="gramStart"/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ärzt:in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nen</w:t>
      </w:r>
      <w:proofErr w:type="gram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Diabetolog:in</w:t>
      </w:r>
      <w:r w:rsidR="00A921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</w:p>
    <w:p w14:paraId="27FD4CB4" w14:textId="77777777" w:rsidR="00AA6061" w:rsidRPr="00447693" w:rsidRDefault="00AA6061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B746C88" w14:textId="77777777" w:rsidR="00AA6061" w:rsidRPr="00447693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E10FC75" w14:textId="79E1EA6E" w:rsidR="006C4FB2" w:rsidRPr="00447693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Manche Kombinationen mag niemand, sei es Montag und Morgen oder Parodontitis und Diabetes – beides macht einander nur noch schlimmer.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Montagmorgen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rettet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der Kaffee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bei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helfen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Zahn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ärztinnen und Zahnärzte und Diabetologinnen und Diabetologen.</w:t>
      </w:r>
    </w:p>
    <w:p w14:paraId="7C7480C2" w14:textId="77777777" w:rsidR="00AA6061" w:rsidRPr="00447693" w:rsidRDefault="00AA6061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C7C8D23" w14:textId="77777777" w:rsidR="00AA6061" w:rsidRPr="00447693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713F3886" w14:textId="56EBE2D1" w:rsidR="00AA6061" w:rsidRDefault="006C4FB2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Manche Kombinationen mag niemand, sei es Montag und Morgen oder Parodontitis und Diabetes – beides macht einander nur noch schlimmer.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Montagmorgen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rettet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der Kaffee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bei 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helfen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Zahn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ärztinnen und Zahnärzte und Diabetologinnen und Diabetologen.</w:t>
      </w:r>
    </w:p>
    <w:p w14:paraId="62BB3BF5" w14:textId="77777777" w:rsidR="006C4FB2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397BDC50" w14:textId="77777777" w:rsidR="006C4FB2" w:rsidRPr="00447693" w:rsidRDefault="006C4FB2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1687174" w14:textId="77777777" w:rsidR="00AA6061" w:rsidRPr="006C4FB2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C4FB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47C4FF5C" w14:textId="3ED543E3" w:rsidR="00AA6061" w:rsidRPr="006C4FB2" w:rsidRDefault="00AA6061" w:rsidP="00C5687D">
      <w:pPr>
        <w:rPr>
          <w:rFonts w:cstheme="minorHAnsi"/>
          <w:color w:val="000000" w:themeColor="text1"/>
          <w:sz w:val="22"/>
          <w:szCs w:val="22"/>
        </w:rPr>
      </w:pPr>
    </w:p>
    <w:p w14:paraId="0E43D703" w14:textId="23A00704" w:rsidR="00170274" w:rsidRDefault="00170274" w:rsidP="00C5687D">
      <w:pPr>
        <w:rPr>
          <w:rFonts w:cstheme="minorHAnsi"/>
          <w:color w:val="000000" w:themeColor="text1"/>
          <w:sz w:val="22"/>
          <w:szCs w:val="22"/>
          <w:lang w:val="en-US"/>
        </w:rPr>
      </w:pPr>
      <w:r>
        <w:rPr>
          <w:rFonts w:cstheme="minorHAnsi"/>
          <w:noProof/>
          <w:color w:val="000000" w:themeColor="text1"/>
          <w:sz w:val="22"/>
          <w:szCs w:val="22"/>
          <w:lang w:eastAsia="de-DE"/>
        </w:rPr>
        <w:drawing>
          <wp:inline distT="0" distB="0" distL="0" distR="0" wp14:anchorId="5D8790B2" wp14:editId="5905C627">
            <wp:extent cx="3960000" cy="197127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5F87" w14:textId="77777777" w:rsidR="00447693" w:rsidRPr="00447693" w:rsidRDefault="00447693" w:rsidP="00C5687D">
      <w:pPr>
        <w:rPr>
          <w:rFonts w:cstheme="minorHAnsi"/>
          <w:color w:val="000000" w:themeColor="text1"/>
          <w:sz w:val="22"/>
          <w:szCs w:val="22"/>
        </w:rPr>
      </w:pPr>
    </w:p>
    <w:p w14:paraId="52902495" w14:textId="77777777" w:rsidR="00A921F1" w:rsidRDefault="00A921F1" w:rsidP="00527CF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F415D3F" w14:textId="0AAAB937" w:rsidR="00527CF1" w:rsidRPr="00447693" w:rsidRDefault="00AA6061" w:rsidP="00527CF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693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29A30591" w14:textId="5CEC0764" w:rsidR="00527CF1" w:rsidRPr="00447693" w:rsidRDefault="00391E18" w:rsidP="00527CF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chlag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L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och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ergeben nichts Gutes und das gilt auch </w:t>
      </w:r>
      <w:r w:rsidR="00F3607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für 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#Parodontitis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#Diabetes.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verschärfen sich gegenseitig – eine #Paro</w:t>
      </w:r>
      <w:r w:rsidR="00F3607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ontitis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kann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z.B.</w:t>
      </w:r>
      <w:r w:rsidR="00527CF1"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#Insulinresistenz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erhöhen</w:t>
      </w:r>
      <w:r w:rsidR="008005F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Lassen Sie es nicht drauf ankommen, machen Sie den #Parocheck</w:t>
      </w:r>
      <w:r w:rsidR="00F3607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: </w:t>
      </w:r>
      <w:r w:rsidRPr="00391E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https://paro-check.de/#check</w:t>
      </w:r>
    </w:p>
    <w:p w14:paraId="56D70E41" w14:textId="77777777" w:rsidR="00AA6061" w:rsidRPr="00447693" w:rsidRDefault="00AA6061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34AB03A" w14:textId="77777777" w:rsidR="00AA6061" w:rsidRPr="006C4FB2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C4FB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5CB75E51" w14:textId="43D4438F" w:rsidR="006C4FB2" w:rsidRPr="00447693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chlag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L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och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ergeben nichts Gutes und das gilt auch für P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arodontitis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Diabetes.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verschärfen sich gegenseitig – eine Parodontitis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kann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z.B.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Insulinresistenz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erhöhen. Lassen Sie es nicht drauf ankommen, machen Sie den </w:t>
      </w:r>
      <w:proofErr w:type="spell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Parocheck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: </w:t>
      </w:r>
      <w:r w:rsidRPr="00391E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https://paro-check.de/#check</w:t>
      </w:r>
    </w:p>
    <w:p w14:paraId="33576807" w14:textId="77777777" w:rsidR="00AA6061" w:rsidRPr="006C4FB2" w:rsidRDefault="00AA6061" w:rsidP="00AA606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B3EAEE8" w14:textId="77777777" w:rsidR="00AA6061" w:rsidRPr="00FE2E81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401E5E9A" w14:textId="77777777" w:rsidR="006C4FB2" w:rsidRPr="00FE2E81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chlag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L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och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ergeben nichts Gutes und das gilt auch für P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arodontitis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Diabetes.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Beide verschärfen sich gegenseitig – eine Parodontitis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kann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z.B.</w:t>
      </w:r>
      <w:r w:rsidRPr="0044769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Insulinresistenz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erhöhen. Lassen Sie es nicht drauf ankommen, machen Sie den </w:t>
      </w:r>
      <w:proofErr w:type="spell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Parocheck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: </w:t>
      </w:r>
      <w:hyperlink r:id="rId14" w:anchor="check" w:history="1">
        <w:r w:rsidRPr="00C51A54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(Link in der Bio)</w:t>
      </w:r>
    </w:p>
    <w:p w14:paraId="68202251" w14:textId="77777777" w:rsidR="006C4FB2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#Diabetologie #Zahnmedizin #Parocheck #Parodontitis #Diabetes</w:t>
      </w:r>
    </w:p>
    <w:p w14:paraId="33D17E9A" w14:textId="77777777" w:rsidR="006C4FB2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6F2B97C" w14:textId="77777777" w:rsidR="006C4FB2" w:rsidRDefault="006C4FB2" w:rsidP="006C4FB2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E2E8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28C26DDD" w14:textId="77777777" w:rsidR="006C4FB2" w:rsidRPr="00A150AF" w:rsidRDefault="006C4FB2" w:rsidP="006C4FB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A150A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(Bei Instagram Link in die Bio)</w:t>
      </w:r>
    </w:p>
    <w:p w14:paraId="12B2EDD0" w14:textId="77777777" w:rsidR="00AA6061" w:rsidRDefault="00AA6061" w:rsidP="00AA606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BF772B7" w14:textId="4D39F454" w:rsidR="00AA6061" w:rsidRDefault="00AA6061" w:rsidP="00C5687D">
      <w:pPr>
        <w:rPr>
          <w:rFonts w:cstheme="minorHAnsi"/>
          <w:color w:val="000000" w:themeColor="text1"/>
          <w:sz w:val="22"/>
          <w:szCs w:val="22"/>
        </w:rPr>
      </w:pPr>
    </w:p>
    <w:p w14:paraId="7EA5E230" w14:textId="4690C543" w:rsidR="00447693" w:rsidRDefault="00170274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AEC64FF" wp14:editId="242A9059">
            <wp:extent cx="3960000" cy="1962103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63EA" w14:textId="77777777" w:rsidR="00447693" w:rsidRDefault="00447693" w:rsidP="00447693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8C2C6F9" w14:textId="43BD2CC8" w:rsidR="00447693" w:rsidRPr="00FE2E81" w:rsidRDefault="00447693" w:rsidP="00447693">
      <w:pPr>
        <w:rPr>
          <w:rFonts w:cstheme="minorHAnsi"/>
          <w:color w:val="000000" w:themeColor="text1"/>
          <w:sz w:val="22"/>
          <w:szCs w:val="22"/>
        </w:rPr>
      </w:pPr>
    </w:p>
    <w:p w14:paraId="758F131F" w14:textId="77777777" w:rsidR="00447693" w:rsidRPr="00FE2E81" w:rsidRDefault="00447693" w:rsidP="00C5687D">
      <w:pPr>
        <w:rPr>
          <w:rFonts w:cstheme="minorHAnsi"/>
          <w:color w:val="000000" w:themeColor="text1"/>
          <w:sz w:val="22"/>
          <w:szCs w:val="22"/>
        </w:rPr>
      </w:pPr>
    </w:p>
    <w:sectPr w:rsidR="00447693" w:rsidRPr="00FE2E81">
      <w:footerReference w:type="even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D1DE8" w14:textId="77777777" w:rsidR="006443BD" w:rsidRDefault="006443BD" w:rsidP="00F918FD">
      <w:r>
        <w:separator/>
      </w:r>
    </w:p>
  </w:endnote>
  <w:endnote w:type="continuationSeparator" w:id="0">
    <w:p w14:paraId="5A9CF902" w14:textId="77777777" w:rsidR="006443BD" w:rsidRDefault="006443BD" w:rsidP="00F9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34374175"/>
      <w:docPartObj>
        <w:docPartGallery w:val="Page Numbers (Bottom of Page)"/>
        <w:docPartUnique/>
      </w:docPartObj>
    </w:sdtPr>
    <w:sdtContent>
      <w:p w14:paraId="6051F96F" w14:textId="423D201A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D54912A" w14:textId="77777777" w:rsidR="00F918FD" w:rsidRDefault="00F918FD" w:rsidP="00F918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34463825"/>
      <w:docPartObj>
        <w:docPartGallery w:val="Page Numbers (Bottom of Page)"/>
        <w:docPartUnique/>
      </w:docPartObj>
    </w:sdtPr>
    <w:sdtContent>
      <w:p w14:paraId="7F5C5C9B" w14:textId="17B0A4E7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50049B">
          <w:rPr>
            <w:rStyle w:val="Seitenzahl"/>
            <w:noProof/>
          </w:rPr>
          <w:t>6</w:t>
        </w:r>
        <w:r>
          <w:rPr>
            <w:rStyle w:val="Seitenzahl"/>
          </w:rPr>
          <w:fldChar w:fldCharType="end"/>
        </w:r>
      </w:p>
    </w:sdtContent>
  </w:sdt>
  <w:p w14:paraId="58D1B011" w14:textId="77777777" w:rsidR="00F918FD" w:rsidRDefault="00F918FD" w:rsidP="00F918F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F136B" w14:textId="77777777" w:rsidR="006443BD" w:rsidRDefault="006443BD" w:rsidP="00F918FD">
      <w:r>
        <w:separator/>
      </w:r>
    </w:p>
  </w:footnote>
  <w:footnote w:type="continuationSeparator" w:id="0">
    <w:p w14:paraId="64ABB43C" w14:textId="77777777" w:rsidR="006443BD" w:rsidRDefault="006443BD" w:rsidP="00F91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7D"/>
    <w:rsid w:val="000D40FA"/>
    <w:rsid w:val="00170274"/>
    <w:rsid w:val="00192BCD"/>
    <w:rsid w:val="0019366D"/>
    <w:rsid w:val="001F4102"/>
    <w:rsid w:val="002324EA"/>
    <w:rsid w:val="00262D25"/>
    <w:rsid w:val="002B369F"/>
    <w:rsid w:val="002E7C40"/>
    <w:rsid w:val="00381D41"/>
    <w:rsid w:val="00391E18"/>
    <w:rsid w:val="003A54B2"/>
    <w:rsid w:val="003B254F"/>
    <w:rsid w:val="003C7E00"/>
    <w:rsid w:val="00406609"/>
    <w:rsid w:val="00447693"/>
    <w:rsid w:val="00454F77"/>
    <w:rsid w:val="0045636D"/>
    <w:rsid w:val="004C4F09"/>
    <w:rsid w:val="0050049B"/>
    <w:rsid w:val="00527CF1"/>
    <w:rsid w:val="00530BD6"/>
    <w:rsid w:val="0056467B"/>
    <w:rsid w:val="005D60CF"/>
    <w:rsid w:val="006443BD"/>
    <w:rsid w:val="006A5F59"/>
    <w:rsid w:val="006B4CB7"/>
    <w:rsid w:val="006C4FB2"/>
    <w:rsid w:val="006E7429"/>
    <w:rsid w:val="006F1668"/>
    <w:rsid w:val="006F442D"/>
    <w:rsid w:val="0073572C"/>
    <w:rsid w:val="00756F98"/>
    <w:rsid w:val="008005FF"/>
    <w:rsid w:val="008D1FDC"/>
    <w:rsid w:val="008E1F40"/>
    <w:rsid w:val="0094285D"/>
    <w:rsid w:val="00946D37"/>
    <w:rsid w:val="00951C6A"/>
    <w:rsid w:val="00977E65"/>
    <w:rsid w:val="00983897"/>
    <w:rsid w:val="00992436"/>
    <w:rsid w:val="009C1F81"/>
    <w:rsid w:val="009D031A"/>
    <w:rsid w:val="00A150AF"/>
    <w:rsid w:val="00A178E0"/>
    <w:rsid w:val="00A63B8D"/>
    <w:rsid w:val="00A921F1"/>
    <w:rsid w:val="00AA6061"/>
    <w:rsid w:val="00B06015"/>
    <w:rsid w:val="00B27FA0"/>
    <w:rsid w:val="00C03F09"/>
    <w:rsid w:val="00C34222"/>
    <w:rsid w:val="00C3526E"/>
    <w:rsid w:val="00C5687D"/>
    <w:rsid w:val="00D01169"/>
    <w:rsid w:val="00D15E5D"/>
    <w:rsid w:val="00D329AF"/>
    <w:rsid w:val="00D47F69"/>
    <w:rsid w:val="00D516E5"/>
    <w:rsid w:val="00D816D4"/>
    <w:rsid w:val="00DB3860"/>
    <w:rsid w:val="00DD0A9B"/>
    <w:rsid w:val="00E05649"/>
    <w:rsid w:val="00E666CF"/>
    <w:rsid w:val="00E67139"/>
    <w:rsid w:val="00F023C7"/>
    <w:rsid w:val="00F06C60"/>
    <w:rsid w:val="00F36072"/>
    <w:rsid w:val="00F40614"/>
    <w:rsid w:val="00F90FD9"/>
    <w:rsid w:val="00F918FD"/>
    <w:rsid w:val="00FE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06A6"/>
  <w15:docId w15:val="{CDCD2249-8391-49A1-A526-1C7A1DE6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D60C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60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C6A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918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18FD"/>
  </w:style>
  <w:style w:type="character" w:styleId="Seitenzahl">
    <w:name w:val="page number"/>
    <w:basedOn w:val="Absatz-Standardschriftart"/>
    <w:uiPriority w:val="99"/>
    <w:semiHidden/>
    <w:unhideWhenUsed/>
    <w:rsid w:val="00F918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57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572C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57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57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57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57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57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54F77"/>
  </w:style>
  <w:style w:type="character" w:styleId="NichtaufgelsteErwhnung">
    <w:name w:val="Unresolved Mention"/>
    <w:basedOn w:val="Absatz-Standardschriftart"/>
    <w:uiPriority w:val="99"/>
    <w:semiHidden/>
    <w:unhideWhenUsed/>
    <w:rsid w:val="00A15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paro-check.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paro-check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80F085DE7574183E680A65E5DA1CD" ma:contentTypeVersion="16" ma:contentTypeDescription="Ein neues Dokument erstellen." ma:contentTypeScope="" ma:versionID="b65b4a7e74f541cb791d2bbdb5dd5e60">
  <xsd:schema xmlns:xsd="http://www.w3.org/2001/XMLSchema" xmlns:xs="http://www.w3.org/2001/XMLSchema" xmlns:p="http://schemas.microsoft.com/office/2006/metadata/properties" xmlns:ns2="7dc92dfc-dfa1-4418-9b62-94cd6201b824" xmlns:ns3="970bfe31-0638-452b-b9dc-243fbc85403e" targetNamespace="http://schemas.microsoft.com/office/2006/metadata/properties" ma:root="true" ma:fieldsID="30bc5a6ed7fc090e93e276545b8bafa6" ns2:_="" ns3:_="">
    <xsd:import namespace="7dc92dfc-dfa1-4418-9b62-94cd6201b824"/>
    <xsd:import namespace="970bfe31-0638-452b-b9dc-243fbc854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2dfc-dfa1-4418-9b62-94cd6201b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6343f9a-00be-46fb-b409-9b25d6d38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fe31-0638-452b-b9dc-243fbc854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b84b9-7eef-4bf9-9178-8318a9c6d2d8}" ma:internalName="TaxCatchAll" ma:showField="CatchAllData" ma:web="970bfe31-0638-452b-b9dc-243fbc854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D8754C-9592-490C-8A38-BEBCB9F81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2dfc-dfa1-4418-9b62-94cd6201b824"/>
    <ds:schemaRef ds:uri="970bfe31-0638-452b-b9dc-243fbc854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9AC75D-CF29-46C9-A547-806494251B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1010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Titus Blome</dc:creator>
  <cp:lastModifiedBy>Mischka Walten</cp:lastModifiedBy>
  <cp:revision>9</cp:revision>
  <dcterms:created xsi:type="dcterms:W3CDTF">2022-07-19T08:07:00Z</dcterms:created>
  <dcterms:modified xsi:type="dcterms:W3CDTF">2022-08-18T12:52:00Z</dcterms:modified>
</cp:coreProperties>
</file>